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E67239" w14:textId="7BA6944A" w:rsidR="00DB14F6" w:rsidRPr="00DB14F6" w:rsidRDefault="007703DA" w:rsidP="00DB14F6">
      <w:pPr>
        <w:jc w:val="center"/>
      </w:pPr>
      <w:bookmarkStart w:id="0" w:name="_Hlk30092531"/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6635EF90" wp14:editId="366122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8425" cy="5734050"/>
            <wp:effectExtent l="0" t="0" r="9525" b="0"/>
            <wp:wrapSquare wrapText="bothSides"/>
            <wp:docPr id="1" name="Imagen 1" descr="Image result for logos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Image result for logos upzm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B5A18D" w14:textId="77777777" w:rsidR="00DB14F6" w:rsidRDefault="00DB14F6" w:rsidP="007703DA">
      <w:pPr>
        <w:jc w:val="center"/>
        <w:rPr>
          <w:rFonts w:ascii="Arial" w:hAnsi="Arial" w:cs="Arial"/>
          <w:bCs/>
          <w:sz w:val="24"/>
          <w:szCs w:val="24"/>
        </w:rPr>
      </w:pPr>
    </w:p>
    <w:p w14:paraId="32BF3B7A" w14:textId="0EB8E1A8" w:rsidR="007703DA" w:rsidRPr="00DB14F6" w:rsidRDefault="007703DA" w:rsidP="00DB14F6">
      <w:pPr>
        <w:rPr>
          <w:rFonts w:ascii="Arial" w:hAnsi="Arial" w:cs="Arial"/>
          <w:bCs/>
          <w:sz w:val="24"/>
          <w:szCs w:val="24"/>
        </w:rPr>
      </w:pPr>
      <w:r w:rsidRPr="00DB14F6">
        <w:rPr>
          <w:rFonts w:ascii="Arial" w:hAnsi="Arial" w:cs="Arial"/>
          <w:bCs/>
          <w:sz w:val="24"/>
          <w:szCs w:val="24"/>
        </w:rPr>
        <w:t>INGENIERIA EN MECATRONICA</w:t>
      </w:r>
    </w:p>
    <w:p w14:paraId="6D5979C7" w14:textId="77777777" w:rsidR="007703DA" w:rsidRPr="00DB14F6" w:rsidRDefault="007703DA" w:rsidP="007703DA">
      <w:pPr>
        <w:rPr>
          <w:rFonts w:ascii="Arial" w:hAnsi="Arial" w:cs="Arial"/>
          <w:bCs/>
          <w:sz w:val="24"/>
          <w:szCs w:val="24"/>
        </w:rPr>
      </w:pPr>
      <w:r w:rsidRPr="00DB14F6">
        <w:rPr>
          <w:rFonts w:ascii="Arial" w:hAnsi="Arial" w:cs="Arial"/>
          <w:bCs/>
          <w:sz w:val="24"/>
          <w:szCs w:val="24"/>
        </w:rPr>
        <w:t>Asignatura:</w:t>
      </w:r>
      <w:r w:rsidRPr="00DB14F6">
        <w:rPr>
          <w:rFonts w:ascii="Arial" w:hAnsi="Arial" w:cs="Arial"/>
          <w:bCs/>
          <w:sz w:val="24"/>
          <w:szCs w:val="24"/>
        </w:rPr>
        <w:tab/>
      </w:r>
      <w:r w:rsidRPr="00DB14F6">
        <w:rPr>
          <w:rFonts w:ascii="Arial" w:hAnsi="Arial" w:cs="Arial"/>
          <w:bCs/>
          <w:sz w:val="24"/>
          <w:szCs w:val="24"/>
        </w:rPr>
        <w:tab/>
        <w:t>SISTEMAS EMBEBIDOS</w:t>
      </w:r>
    </w:p>
    <w:p w14:paraId="1CA1CBEB" w14:textId="77777777" w:rsidR="007703DA" w:rsidRPr="00DB14F6" w:rsidRDefault="007703DA" w:rsidP="007703DA">
      <w:pPr>
        <w:rPr>
          <w:rFonts w:ascii="Arial" w:hAnsi="Arial" w:cs="Arial"/>
          <w:bCs/>
          <w:sz w:val="24"/>
          <w:szCs w:val="24"/>
        </w:rPr>
      </w:pPr>
      <w:r w:rsidRPr="00DB14F6">
        <w:rPr>
          <w:rFonts w:ascii="Arial" w:hAnsi="Arial" w:cs="Arial"/>
          <w:bCs/>
          <w:sz w:val="24"/>
          <w:szCs w:val="24"/>
        </w:rPr>
        <w:t>Maestro:</w:t>
      </w:r>
      <w:r w:rsidRPr="00DB14F6">
        <w:rPr>
          <w:rFonts w:ascii="Arial" w:hAnsi="Arial" w:cs="Arial"/>
          <w:bCs/>
          <w:sz w:val="24"/>
          <w:szCs w:val="24"/>
        </w:rPr>
        <w:tab/>
      </w:r>
      <w:r w:rsidRPr="00DB14F6">
        <w:rPr>
          <w:rFonts w:ascii="Arial" w:hAnsi="Arial" w:cs="Arial"/>
          <w:bCs/>
          <w:sz w:val="24"/>
          <w:szCs w:val="24"/>
        </w:rPr>
        <w:tab/>
        <w:t>Carlos Enrique Moran Garabito</w:t>
      </w:r>
    </w:p>
    <w:p w14:paraId="0618BD55" w14:textId="052D4CC4" w:rsidR="007703DA" w:rsidRPr="00DB14F6" w:rsidRDefault="007703DA" w:rsidP="007703DA">
      <w:pPr>
        <w:rPr>
          <w:rFonts w:ascii="Arial" w:hAnsi="Arial" w:cs="Arial"/>
          <w:bCs/>
          <w:sz w:val="24"/>
          <w:szCs w:val="24"/>
        </w:rPr>
      </w:pPr>
      <w:r w:rsidRPr="00DB14F6">
        <w:rPr>
          <w:rFonts w:ascii="Arial" w:hAnsi="Arial" w:cs="Arial"/>
          <w:bCs/>
          <w:sz w:val="24"/>
          <w:szCs w:val="24"/>
        </w:rPr>
        <w:t>Alumno:</w:t>
      </w:r>
      <w:r w:rsidRPr="00DB14F6">
        <w:rPr>
          <w:rFonts w:ascii="Arial" w:hAnsi="Arial" w:cs="Arial"/>
          <w:bCs/>
          <w:sz w:val="24"/>
          <w:szCs w:val="24"/>
        </w:rPr>
        <w:tab/>
      </w:r>
      <w:r w:rsidRPr="00DB14F6">
        <w:rPr>
          <w:rFonts w:ascii="Arial" w:hAnsi="Arial" w:cs="Arial"/>
          <w:bCs/>
          <w:sz w:val="24"/>
          <w:szCs w:val="24"/>
        </w:rPr>
        <w:tab/>
      </w:r>
      <w:r w:rsidR="00DB14F6">
        <w:rPr>
          <w:rFonts w:ascii="Arial" w:hAnsi="Arial" w:cs="Arial"/>
          <w:bCs/>
          <w:sz w:val="24"/>
          <w:szCs w:val="24"/>
        </w:rPr>
        <w:t>Ramos Chavez Brian Oswaldo</w:t>
      </w:r>
      <w:r w:rsidRPr="00DB14F6">
        <w:rPr>
          <w:rFonts w:ascii="Arial" w:hAnsi="Arial" w:cs="Arial"/>
          <w:bCs/>
          <w:sz w:val="24"/>
          <w:szCs w:val="24"/>
        </w:rPr>
        <w:tab/>
      </w:r>
      <w:r w:rsidRPr="00DB14F6">
        <w:rPr>
          <w:rFonts w:ascii="Arial" w:hAnsi="Arial" w:cs="Arial"/>
          <w:bCs/>
          <w:sz w:val="24"/>
          <w:szCs w:val="24"/>
        </w:rPr>
        <w:tab/>
        <w:t>8A</w:t>
      </w:r>
    </w:p>
    <w:p w14:paraId="7E2419E0" w14:textId="776D5D39" w:rsidR="007703DA" w:rsidRPr="00DB14F6" w:rsidRDefault="007703DA" w:rsidP="007703DA">
      <w:pPr>
        <w:rPr>
          <w:rFonts w:ascii="Arial" w:hAnsi="Arial" w:cs="Arial"/>
          <w:bCs/>
          <w:sz w:val="24"/>
          <w:szCs w:val="24"/>
        </w:rPr>
      </w:pPr>
      <w:r w:rsidRPr="00DB14F6">
        <w:rPr>
          <w:rFonts w:ascii="Arial" w:hAnsi="Arial" w:cs="Arial"/>
          <w:bCs/>
          <w:sz w:val="24"/>
          <w:szCs w:val="24"/>
        </w:rPr>
        <w:t>Matricula:</w:t>
      </w:r>
      <w:r w:rsidRPr="00DB14F6">
        <w:rPr>
          <w:rFonts w:ascii="Arial" w:hAnsi="Arial" w:cs="Arial"/>
          <w:bCs/>
          <w:sz w:val="24"/>
          <w:szCs w:val="24"/>
        </w:rPr>
        <w:tab/>
      </w:r>
      <w:r w:rsidRPr="00DB14F6">
        <w:rPr>
          <w:rFonts w:ascii="Arial" w:hAnsi="Arial" w:cs="Arial"/>
          <w:bCs/>
          <w:sz w:val="24"/>
          <w:szCs w:val="24"/>
        </w:rPr>
        <w:tab/>
        <w:t>17310</w:t>
      </w:r>
      <w:r w:rsidR="00DB14F6">
        <w:rPr>
          <w:rFonts w:ascii="Arial" w:hAnsi="Arial" w:cs="Arial"/>
          <w:bCs/>
          <w:sz w:val="24"/>
          <w:szCs w:val="24"/>
        </w:rPr>
        <w:t>925</w:t>
      </w:r>
    </w:p>
    <w:p w14:paraId="4A01A8D3" w14:textId="77777777" w:rsidR="007703DA" w:rsidRPr="00DB14F6" w:rsidRDefault="007703DA" w:rsidP="007703DA">
      <w:pPr>
        <w:rPr>
          <w:rFonts w:ascii="Arial" w:hAnsi="Arial" w:cs="Arial"/>
          <w:bCs/>
          <w:sz w:val="24"/>
          <w:szCs w:val="24"/>
        </w:rPr>
      </w:pPr>
      <w:r w:rsidRPr="00DB14F6">
        <w:rPr>
          <w:rFonts w:ascii="Arial" w:hAnsi="Arial" w:cs="Arial"/>
          <w:bCs/>
          <w:sz w:val="24"/>
          <w:szCs w:val="24"/>
        </w:rPr>
        <w:t>Periodo:</w:t>
      </w:r>
      <w:r w:rsidRPr="00DB14F6">
        <w:rPr>
          <w:rFonts w:ascii="Arial" w:hAnsi="Arial" w:cs="Arial"/>
          <w:bCs/>
          <w:sz w:val="24"/>
          <w:szCs w:val="24"/>
        </w:rPr>
        <w:tab/>
      </w:r>
      <w:r w:rsidRPr="00DB14F6">
        <w:rPr>
          <w:rFonts w:ascii="Arial" w:hAnsi="Arial" w:cs="Arial"/>
          <w:bCs/>
          <w:sz w:val="24"/>
          <w:szCs w:val="24"/>
        </w:rPr>
        <w:tab/>
        <w:t xml:space="preserve">Enero - </w:t>
      </w:r>
      <w:bookmarkStart w:id="1" w:name="_GoBack"/>
      <w:bookmarkEnd w:id="1"/>
      <w:proofErr w:type="gramStart"/>
      <w:r w:rsidRPr="00DB14F6">
        <w:rPr>
          <w:rFonts w:ascii="Arial" w:hAnsi="Arial" w:cs="Arial"/>
          <w:bCs/>
          <w:sz w:val="24"/>
          <w:szCs w:val="24"/>
        </w:rPr>
        <w:t>Abril</w:t>
      </w:r>
      <w:proofErr w:type="gramEnd"/>
      <w:r w:rsidRPr="00DB14F6">
        <w:rPr>
          <w:rFonts w:ascii="Arial" w:hAnsi="Arial" w:cs="Arial"/>
          <w:bCs/>
          <w:sz w:val="24"/>
          <w:szCs w:val="24"/>
        </w:rPr>
        <w:t xml:space="preserve"> 20</w:t>
      </w:r>
    </w:p>
    <w:p w14:paraId="3CB689A2" w14:textId="77777777" w:rsidR="007703DA" w:rsidRDefault="007703DA" w:rsidP="007703DA">
      <w:pPr>
        <w:jc w:val="center"/>
        <w:rPr>
          <w:rFonts w:ascii="Arial" w:hAnsi="Arial" w:cs="Arial"/>
          <w:b/>
          <w:sz w:val="24"/>
          <w:szCs w:val="24"/>
        </w:rPr>
      </w:pPr>
    </w:p>
    <w:bookmarkEnd w:id="0"/>
    <w:p w14:paraId="474E6C40" w14:textId="77777777" w:rsidR="00734927" w:rsidRPr="00734927" w:rsidRDefault="00734927" w:rsidP="007349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lastRenderedPageBreak/>
        <w:t>Cinemática de cuerpos rígidos: relaciones entre tiempo, posición, velocidades, y aceleraciones de partículas que forman un sólido rígido.</w:t>
      </w:r>
    </w:p>
    <w:p w14:paraId="269BB735" w14:textId="77777777" w:rsidR="00734927" w:rsidRDefault="00734927" w:rsidP="007349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Clasificación del movimiento de los sólidos rígidos:</w:t>
      </w:r>
    </w:p>
    <w:p w14:paraId="3ED02B92" w14:textId="77777777" w:rsidR="00734927" w:rsidRDefault="0073492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- traslación:</w:t>
      </w:r>
    </w:p>
    <w:p w14:paraId="5324462C" w14:textId="77777777" w:rsidR="000E5A57" w:rsidRDefault="000E5A57" w:rsidP="000E5A57">
      <w:pPr>
        <w:pStyle w:val="Prrafodelista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 xml:space="preserve"> Traslación rectilínea:</w:t>
      </w:r>
    </w:p>
    <w:p w14:paraId="31A4E06D" w14:textId="77777777" w:rsidR="000E5A57" w:rsidRDefault="000E5A57" w:rsidP="000E5A57">
      <w:pPr>
        <w:pStyle w:val="Prrafodelista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Traslación curvilínea</w:t>
      </w:r>
    </w:p>
    <w:p w14:paraId="1D42724B" w14:textId="77777777" w:rsidR="000E5A57" w:rsidRP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- Rotación alrededor de un eje fijo</w:t>
      </w:r>
    </w:p>
    <w:p w14:paraId="19275FAB" w14:textId="77777777" w:rsidR="000E5A57" w:rsidRP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Movimiento plano general</w:t>
      </w:r>
    </w:p>
    <w:p w14:paraId="168DF459" w14:textId="77777777" w:rsid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Movimiento</w:t>
      </w:r>
      <w:r w:rsidRPr="00734927">
        <w:rPr>
          <w:rFonts w:ascii="Times New Roman" w:hAnsi="Times New Roman" w:cs="Times New Roman"/>
          <w:sz w:val="24"/>
          <w:szCs w:val="24"/>
        </w:rPr>
        <w:t xml:space="preserve"> alrededor de un punto fijo</w:t>
      </w:r>
    </w:p>
    <w:p w14:paraId="5EE3A9E9" w14:textId="77777777" w:rsidR="000E5A57" w:rsidRP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Movimiento general</w:t>
      </w:r>
    </w:p>
    <w:p w14:paraId="5EFA3698" w14:textId="77777777" w:rsidR="00734927" w:rsidRDefault="00734927" w:rsidP="00734927">
      <w:p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 xml:space="preserve"> </w:t>
      </w:r>
      <w:r w:rsidR="000E5A57">
        <w:rPr>
          <w:noProof/>
        </w:rPr>
        <w:drawing>
          <wp:inline distT="0" distB="0" distL="0" distR="0" wp14:anchorId="7A34F2FA" wp14:editId="5C5A5DA6">
            <wp:extent cx="2143125" cy="17811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3F1" w:rsidRPr="003633F1">
        <w:t xml:space="preserve"> </w:t>
      </w:r>
      <w:r w:rsidR="003633F1" w:rsidRPr="003633F1">
        <w:rPr>
          <w:rFonts w:ascii="Times New Roman" w:hAnsi="Times New Roman" w:cs="Times New Roman"/>
          <w:b/>
          <w:bCs/>
          <w:sz w:val="28"/>
          <w:szCs w:val="28"/>
        </w:rPr>
        <w:t>Traslación</w:t>
      </w:r>
    </w:p>
    <w:p w14:paraId="400D5516" w14:textId="77777777" w:rsidR="000E5A57" w:rsidRDefault="000E5A57" w:rsidP="000E5A57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Considere un sólido rígido en traslación:</w:t>
      </w:r>
    </w:p>
    <w:p w14:paraId="5A860E19" w14:textId="77777777" w:rsidR="000E5A57" w:rsidRDefault="000E5A57" w:rsidP="000E5A57">
      <w:pPr>
        <w:pStyle w:val="Prrafodelista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 xml:space="preserve"> La dirección de cualquier línea recta en el interior del sólido permanece constante.</w:t>
      </w:r>
    </w:p>
    <w:p w14:paraId="63D7BE81" w14:textId="77777777" w:rsidR="000E5A57" w:rsidRDefault="000E5A57" w:rsidP="000E5A57">
      <w:pPr>
        <w:pStyle w:val="Prrafodelista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 xml:space="preserve"> Todas las partículas que forman parte del sólido se mueven en líneas paralelas. </w:t>
      </w:r>
    </w:p>
    <w:p w14:paraId="66B44A81" w14:textId="77777777" w:rsidR="000E5A57" w:rsidRPr="000E5A57" w:rsidRDefault="00D244B1" w:rsidP="000E5A57">
      <w:pPr>
        <w:pStyle w:val="Prrafodelista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C79AD3" wp14:editId="318B4B3F">
            <wp:simplePos x="0" y="0"/>
            <wp:positionH relativeFrom="margin">
              <wp:align>right</wp:align>
            </wp:positionH>
            <wp:positionV relativeFrom="paragraph">
              <wp:posOffset>9228</wp:posOffset>
            </wp:positionV>
            <wp:extent cx="1611630" cy="1538605"/>
            <wp:effectExtent l="0" t="0" r="7620" b="444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5A57" w:rsidRPr="000E5A57">
        <w:rPr>
          <w:rFonts w:ascii="Times New Roman" w:hAnsi="Times New Roman" w:cs="Times New Roman"/>
          <w:sz w:val="24"/>
          <w:szCs w:val="24"/>
        </w:rPr>
        <w:t>Para dos partículas cualesquiera del sólido,</w:t>
      </w:r>
    </w:p>
    <w:p w14:paraId="2D9B296E" w14:textId="77777777" w:rsidR="00A33C8D" w:rsidRDefault="00D244B1" w:rsidP="00D244B1">
      <w:pPr>
        <w:jc w:val="center"/>
      </w:pPr>
      <w:r>
        <w:rPr>
          <w:noProof/>
        </w:rPr>
        <w:drawing>
          <wp:inline distT="0" distB="0" distL="0" distR="0" wp14:anchorId="47D28B60" wp14:editId="7339B365">
            <wp:extent cx="1876425" cy="4286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4B1">
        <w:rPr>
          <w:noProof/>
        </w:rPr>
        <w:t xml:space="preserve"> </w:t>
      </w:r>
    </w:p>
    <w:p w14:paraId="34913063" w14:textId="77777777" w:rsidR="00D244B1" w:rsidRDefault="00D244B1" w:rsidP="00D244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Derivando respecto al tiempo,</w:t>
      </w:r>
    </w:p>
    <w:p w14:paraId="40FA0E1F" w14:textId="77777777" w:rsidR="00D244B1" w:rsidRDefault="00D244B1" w:rsidP="00D244B1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A41B83" wp14:editId="3DC020C5">
            <wp:extent cx="2619375" cy="10287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9207" w14:textId="77777777" w:rsidR="00D244B1" w:rsidRDefault="00D244B1" w:rsidP="00D244B1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Todas las partículas tienen igual velocidad.</w:t>
      </w:r>
    </w:p>
    <w:p w14:paraId="1B7AFD6C" w14:textId="77777777" w:rsidR="00D244B1" w:rsidRDefault="00D244B1" w:rsidP="00D244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Derivando respecto al tiempo,</w:t>
      </w:r>
    </w:p>
    <w:p w14:paraId="5858DAC5" w14:textId="77777777" w:rsidR="00D244B1" w:rsidRDefault="00D244B1" w:rsidP="00D244B1">
      <w:pPr>
        <w:pStyle w:val="Prrafodelista"/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EB5F78B" wp14:editId="75E63808">
            <wp:simplePos x="0" y="0"/>
            <wp:positionH relativeFrom="column">
              <wp:posOffset>3708144</wp:posOffset>
            </wp:positionH>
            <wp:positionV relativeFrom="paragraph">
              <wp:posOffset>5057</wp:posOffset>
            </wp:positionV>
            <wp:extent cx="1835150" cy="99314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C006F03" wp14:editId="57AF9357">
            <wp:extent cx="2657475" cy="10382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4B1">
        <w:rPr>
          <w:noProof/>
        </w:rPr>
        <w:t xml:space="preserve"> </w:t>
      </w:r>
    </w:p>
    <w:p w14:paraId="63CD9CCB" w14:textId="77777777" w:rsidR="00D244B1" w:rsidRDefault="00D244B1" w:rsidP="00D244B1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Todas las partículas tienen igual aceleración.</w:t>
      </w:r>
    </w:p>
    <w:p w14:paraId="620500CB" w14:textId="77777777" w:rsidR="00D244B1" w:rsidRDefault="003633F1" w:rsidP="003633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33F1">
        <w:rPr>
          <w:rFonts w:ascii="Times New Roman" w:hAnsi="Times New Roman" w:cs="Times New Roman"/>
          <w:b/>
          <w:bCs/>
          <w:sz w:val="28"/>
          <w:szCs w:val="28"/>
        </w:rPr>
        <w:t>Rotación alrededor de un eje fijo. Velocidad</w:t>
      </w:r>
    </w:p>
    <w:p w14:paraId="74FC5EE8" w14:textId="77777777" w:rsidR="003633F1" w:rsidRDefault="003633F1" w:rsidP="003633F1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2A62">
        <w:rPr>
          <w:rFonts w:ascii="Times New Roman" w:hAnsi="Times New Roman" w:cs="Times New Roman"/>
          <w:sz w:val="24"/>
          <w:szCs w:val="24"/>
        </w:rPr>
        <w:t>Considere la rotación de un sólido rígido alrededor de un eje fijo AA’</w:t>
      </w:r>
    </w:p>
    <w:p w14:paraId="10D1F175" w14:textId="77777777" w:rsidR="00472A62" w:rsidRPr="00472A62" w:rsidRDefault="00472A62" w:rsidP="00472A6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B454DD" wp14:editId="7228571B">
            <wp:simplePos x="0" y="0"/>
            <wp:positionH relativeFrom="column">
              <wp:posOffset>2307111</wp:posOffset>
            </wp:positionH>
            <wp:positionV relativeFrom="paragraph">
              <wp:posOffset>5715</wp:posOffset>
            </wp:positionV>
            <wp:extent cx="578485" cy="15748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2A62">
        <w:rPr>
          <w:rFonts w:ascii="Times New Roman" w:hAnsi="Times New Roman" w:cs="Times New Roman"/>
          <w:sz w:val="24"/>
          <w:szCs w:val="24"/>
        </w:rPr>
        <w:t>La Velocidad</w:t>
      </w:r>
      <w:r w:rsidRPr="00472A6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72A62">
        <w:rPr>
          <w:rFonts w:ascii="Times New Roman" w:hAnsi="Times New Roman" w:cs="Times New Roman"/>
          <w:sz w:val="24"/>
          <w:szCs w:val="24"/>
        </w:rPr>
        <w:t xml:space="preserve"> </w:t>
      </w:r>
      <w:r w:rsidRPr="00472A6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0A2A930" wp14:editId="4B414C03">
            <wp:simplePos x="0" y="0"/>
            <wp:positionH relativeFrom="column">
              <wp:posOffset>228339</wp:posOffset>
            </wp:positionH>
            <wp:positionV relativeFrom="paragraph">
              <wp:posOffset>59205</wp:posOffset>
            </wp:positionV>
            <wp:extent cx="888087" cy="1199242"/>
            <wp:effectExtent l="0" t="0" r="7620" b="127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087" cy="1199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472A62">
        <w:rPr>
          <w:rFonts w:ascii="Times New Roman" w:hAnsi="Times New Roman" w:cs="Times New Roman"/>
          <w:sz w:val="24"/>
          <w:szCs w:val="24"/>
        </w:rPr>
        <w:t>de la partícula P</w:t>
      </w:r>
    </w:p>
    <w:p w14:paraId="6128BCB1" w14:textId="77777777" w:rsidR="00472A62" w:rsidRDefault="00472A62" w:rsidP="00472A6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0DE410" wp14:editId="66F2EC89">
            <wp:simplePos x="0" y="0"/>
            <wp:positionH relativeFrom="column">
              <wp:posOffset>3465368</wp:posOffset>
            </wp:positionH>
            <wp:positionV relativeFrom="paragraph">
              <wp:posOffset>2768</wp:posOffset>
            </wp:positionV>
            <wp:extent cx="617855" cy="163195"/>
            <wp:effectExtent l="0" t="0" r="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2A62">
        <w:rPr>
          <w:rFonts w:ascii="Times New Roman" w:hAnsi="Times New Roman" w:cs="Times New Roman"/>
          <w:sz w:val="24"/>
          <w:szCs w:val="24"/>
        </w:rPr>
        <w:t>es tangente a la trayectoria con: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DBAC10" w14:textId="77777777"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6942DA" wp14:editId="31365B12">
            <wp:extent cx="2249819" cy="666613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4562" cy="6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D2E0" w14:textId="77777777"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6FADF52" w14:textId="77777777"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508C05" wp14:editId="6618646C">
            <wp:simplePos x="0" y="0"/>
            <wp:positionH relativeFrom="column">
              <wp:posOffset>312403</wp:posOffset>
            </wp:positionH>
            <wp:positionV relativeFrom="paragraph">
              <wp:posOffset>187325</wp:posOffset>
            </wp:positionV>
            <wp:extent cx="804097" cy="947292"/>
            <wp:effectExtent l="0" t="0" r="0" b="571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97" cy="9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80C" w14:textId="77777777" w:rsidR="00472A62" w:rsidRPr="00472A62" w:rsidRDefault="00472A62" w:rsidP="00472A6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t>El mismo resultado se obtiene con:</w:t>
      </w:r>
    </w:p>
    <w:p w14:paraId="2616C67C" w14:textId="77777777"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D15D73" wp14:editId="0AFAD2EE">
            <wp:extent cx="2111672" cy="692667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5590" cy="7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3985" w14:textId="77777777" w:rsidR="000F21E0" w:rsidRPr="000F21E0" w:rsidRDefault="000F21E0" w:rsidP="00472A62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1E0">
        <w:rPr>
          <w:rFonts w:ascii="Times New Roman" w:hAnsi="Times New Roman" w:cs="Times New Roman"/>
          <w:b/>
          <w:bCs/>
          <w:sz w:val="28"/>
          <w:szCs w:val="28"/>
        </w:rPr>
        <w:t>Rotación alrededor de un eje fijo. Aceleración</w:t>
      </w:r>
    </w:p>
    <w:p w14:paraId="0CB07F2F" w14:textId="77777777"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A0BD5B6" w14:textId="77777777" w:rsidR="00472A62" w:rsidRPr="000F21E0" w:rsidRDefault="000F21E0" w:rsidP="000F21E0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t>Derivando con respecto al tiempo,</w:t>
      </w:r>
    </w:p>
    <w:p w14:paraId="63128453" w14:textId="77777777" w:rsidR="000F21E0" w:rsidRDefault="000F21E0" w:rsidP="000F21E0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37AB93F" wp14:editId="262175FD">
            <wp:simplePos x="0" y="0"/>
            <wp:positionH relativeFrom="column">
              <wp:posOffset>4293184</wp:posOffset>
            </wp:positionH>
            <wp:positionV relativeFrom="paragraph">
              <wp:posOffset>61202</wp:posOffset>
            </wp:positionV>
            <wp:extent cx="934136" cy="1192088"/>
            <wp:effectExtent l="0" t="0" r="0" b="825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36" cy="11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CB8250D" wp14:editId="6F726220">
            <wp:extent cx="1328841" cy="1295016"/>
            <wp:effectExtent l="0" t="0" r="508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195" cy="13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2DB" w14:textId="77777777" w:rsidR="000F21E0" w:rsidRDefault="000F21E0" w:rsidP="000F21E0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2B4FF4" wp14:editId="22A6ED87">
            <wp:extent cx="1986682" cy="619958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4964" cy="7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4B52" w14:textId="77777777" w:rsidR="000F21E0" w:rsidRDefault="000F21E0" w:rsidP="000F21E0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21E0">
        <w:rPr>
          <w:rFonts w:ascii="Times New Roman" w:hAnsi="Times New Roman" w:cs="Times New Roman"/>
          <w:sz w:val="24"/>
          <w:szCs w:val="24"/>
        </w:rPr>
        <w:t>La aceleración de P es combinación de dos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F21E0">
        <w:rPr>
          <w:rFonts w:ascii="Times New Roman" w:hAnsi="Times New Roman" w:cs="Times New Roman"/>
          <w:sz w:val="24"/>
          <w:szCs w:val="24"/>
        </w:rPr>
        <w:t>vectores.</w:t>
      </w:r>
    </w:p>
    <w:p w14:paraId="14A24183" w14:textId="77777777" w:rsidR="000F21E0" w:rsidRDefault="000F21E0" w:rsidP="000F21E0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F31C1F" wp14:editId="218AC76D">
            <wp:extent cx="2848455" cy="685457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7058" cy="7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0553" w14:textId="77777777" w:rsidR="009266C4" w:rsidRDefault="009266C4" w:rsidP="009266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1069C" w14:textId="77777777" w:rsidR="009266C4" w:rsidRDefault="009266C4" w:rsidP="005327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66C4">
        <w:rPr>
          <w:rFonts w:ascii="Times New Roman" w:hAnsi="Times New Roman" w:cs="Times New Roman"/>
          <w:b/>
          <w:bCs/>
          <w:sz w:val="28"/>
          <w:szCs w:val="28"/>
        </w:rPr>
        <w:t>Rotación alrededor de un Eje Fijo. Sección representativa</w:t>
      </w:r>
    </w:p>
    <w:p w14:paraId="3F57771F" w14:textId="77777777" w:rsidR="009266C4" w:rsidRDefault="009266C4" w:rsidP="009266C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81C20C" w14:textId="77777777" w:rsidR="009266C4" w:rsidRPr="009266C4" w:rsidRDefault="009266C4" w:rsidP="009266C4">
      <w:pPr>
        <w:pStyle w:val="Prrafodelista"/>
        <w:numPr>
          <w:ilvl w:val="0"/>
          <w:numId w:val="6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411654E" wp14:editId="0A6850D5">
            <wp:simplePos x="0" y="0"/>
            <wp:positionH relativeFrom="margin">
              <wp:align>left</wp:align>
            </wp:positionH>
            <wp:positionV relativeFrom="paragraph">
              <wp:posOffset>46113</wp:posOffset>
            </wp:positionV>
            <wp:extent cx="1542029" cy="2769514"/>
            <wp:effectExtent l="0" t="0" r="127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029" cy="2769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66C4">
        <w:rPr>
          <w:rFonts w:ascii="Times New Roman" w:hAnsi="Times New Roman" w:cs="Times New Roman"/>
          <w:sz w:val="24"/>
          <w:szCs w:val="24"/>
        </w:rPr>
        <w:t>Considere el movimiento de una sección representativa en un plano perpendicular al eje de rotación.</w:t>
      </w:r>
    </w:p>
    <w:p w14:paraId="21FDFB69" w14:textId="77777777" w:rsidR="009266C4" w:rsidRDefault="009266C4" w:rsidP="009266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266C4">
        <w:rPr>
          <w:rFonts w:ascii="Times New Roman" w:hAnsi="Times New Roman" w:cs="Times New Roman"/>
          <w:sz w:val="24"/>
          <w:szCs w:val="24"/>
        </w:rPr>
        <w:t>La velocidad de cualquier punto P de la sección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A2B5B3" w14:textId="77777777"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F1B9A5" wp14:editId="7A6BC69B">
            <wp:extent cx="1203850" cy="412749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5100" cy="4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639A" w14:textId="77777777" w:rsidR="009266C4" w:rsidRDefault="009266C4" w:rsidP="009266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266C4">
        <w:rPr>
          <w:rFonts w:ascii="Times New Roman" w:hAnsi="Times New Roman" w:cs="Times New Roman"/>
          <w:sz w:val="24"/>
          <w:szCs w:val="24"/>
        </w:rPr>
        <w:t>La aceleración de cualquier punto P</w:t>
      </w:r>
    </w:p>
    <w:p w14:paraId="23F6E10A" w14:textId="77777777"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AF1615" wp14:editId="3EEEDB27">
            <wp:extent cx="1295948" cy="46351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1838" cy="4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0B28" w14:textId="77777777" w:rsidR="009266C4" w:rsidRDefault="009266C4" w:rsidP="009266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266C4">
        <w:rPr>
          <w:rFonts w:ascii="Times New Roman" w:hAnsi="Times New Roman" w:cs="Times New Roman"/>
          <w:sz w:val="24"/>
          <w:szCs w:val="24"/>
        </w:rPr>
        <w:t>Descomponiendo la aceleración en su componente tangencial y normal,</w:t>
      </w:r>
    </w:p>
    <w:p w14:paraId="6ECCE528" w14:textId="77777777"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A317F" wp14:editId="5B29B62B">
            <wp:extent cx="2091936" cy="486497"/>
            <wp:effectExtent l="0" t="0" r="381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5627" cy="51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1163" w14:textId="77777777"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14:paraId="5D27E57E" w14:textId="77777777" w:rsidR="005327F1" w:rsidRPr="005327F1" w:rsidRDefault="005327F1" w:rsidP="009266C4">
      <w:pPr>
        <w:pStyle w:val="Prrafodelista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C0D81" w14:textId="77777777" w:rsidR="005327F1" w:rsidRDefault="005327F1" w:rsidP="005327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7F1">
        <w:rPr>
          <w:rFonts w:ascii="Times New Roman" w:hAnsi="Times New Roman" w:cs="Times New Roman"/>
          <w:b/>
          <w:bCs/>
          <w:sz w:val="28"/>
          <w:szCs w:val="28"/>
        </w:rPr>
        <w:t>Ecuaciones que definen el giro de un Sólido Rígido alrededor de Ejes Fijos</w:t>
      </w:r>
    </w:p>
    <w:p w14:paraId="23BEFBEF" w14:textId="77777777" w:rsidR="003D60D8" w:rsidRDefault="003D60D8" w:rsidP="005327F1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3E7226" wp14:editId="78AE1689">
            <wp:simplePos x="0" y="0"/>
            <wp:positionH relativeFrom="column">
              <wp:posOffset>4504005</wp:posOffset>
            </wp:positionH>
            <wp:positionV relativeFrom="paragraph">
              <wp:posOffset>38077</wp:posOffset>
            </wp:positionV>
            <wp:extent cx="1005237" cy="1243320"/>
            <wp:effectExtent l="0" t="0" r="4445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237" cy="1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7F1" w:rsidRPr="005327F1">
        <w:rPr>
          <w:rFonts w:ascii="Times New Roman" w:hAnsi="Times New Roman" w:cs="Times New Roman"/>
          <w:sz w:val="24"/>
          <w:szCs w:val="24"/>
        </w:rPr>
        <w:t>El movimiento de un sólido rígido que gira alrededor de un eje fijo depende a menudo del tipo de aceleración.</w:t>
      </w:r>
      <w:r w:rsidR="005327F1" w:rsidRPr="005327F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0D3D324" w14:textId="77777777" w:rsidR="005327F1" w:rsidRPr="003D60D8" w:rsidRDefault="003D60D8" w:rsidP="003D60D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9A373D7" wp14:editId="1E9FD281">
            <wp:simplePos x="0" y="0"/>
            <wp:positionH relativeFrom="column">
              <wp:posOffset>1228885</wp:posOffset>
            </wp:positionH>
            <wp:positionV relativeFrom="paragraph">
              <wp:posOffset>7214</wp:posOffset>
            </wp:positionV>
            <wp:extent cx="1381125" cy="681355"/>
            <wp:effectExtent l="0" t="0" r="9525" b="444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</w:t>
      </w:r>
      <w:r w:rsidRPr="003D60D8">
        <w:rPr>
          <w:noProof/>
        </w:rPr>
        <w:t xml:space="preserve"> </w:t>
      </w:r>
    </w:p>
    <w:p w14:paraId="09580BAF" w14:textId="77777777" w:rsidR="003D60D8" w:rsidRDefault="003D60D8" w:rsidP="003D60D8">
      <w:pPr>
        <w:rPr>
          <w:rFonts w:ascii="Times New Roman" w:hAnsi="Times New Roman" w:cs="Times New Roman"/>
          <w:sz w:val="24"/>
          <w:szCs w:val="24"/>
        </w:rPr>
      </w:pPr>
    </w:p>
    <w:p w14:paraId="11C4F8F1" w14:textId="77777777" w:rsidR="003D60D8" w:rsidRDefault="003D60D8" w:rsidP="003D60D8">
      <w:pPr>
        <w:rPr>
          <w:rFonts w:ascii="Times New Roman" w:hAnsi="Times New Roman" w:cs="Times New Roman"/>
          <w:sz w:val="24"/>
          <w:szCs w:val="24"/>
        </w:rPr>
      </w:pPr>
    </w:p>
    <w:p w14:paraId="4C8EEA26" w14:textId="77777777" w:rsidR="003D60D8" w:rsidRDefault="003D60D8" w:rsidP="003D60D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D60D8">
        <w:rPr>
          <w:rFonts w:ascii="Times New Roman" w:hAnsi="Times New Roman" w:cs="Times New Roman"/>
          <w:sz w:val="24"/>
          <w:szCs w:val="24"/>
        </w:rPr>
        <w:t>Rotación Uniforme, α = 0:</w:t>
      </w:r>
      <w:r w:rsidRPr="003D60D8">
        <w:rPr>
          <w:rFonts w:ascii="Times New Roman" w:hAnsi="Times New Roman" w:cs="Times New Roman"/>
          <w:sz w:val="24"/>
          <w:szCs w:val="24"/>
        </w:rPr>
        <w:cr/>
      </w:r>
    </w:p>
    <w:p w14:paraId="21B9A147" w14:textId="77777777" w:rsidR="003D60D8" w:rsidRDefault="003D60D8" w:rsidP="003D60D8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5B58B4" wp14:editId="6F66FA48">
            <wp:extent cx="967027" cy="210223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36611" cy="2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2BA" w14:textId="77777777" w:rsidR="003D60D8" w:rsidRDefault="00C510CF" w:rsidP="00C510CF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9C96F6" wp14:editId="7E58507A">
            <wp:simplePos x="0" y="0"/>
            <wp:positionH relativeFrom="column">
              <wp:posOffset>1705016</wp:posOffset>
            </wp:positionH>
            <wp:positionV relativeFrom="paragraph">
              <wp:posOffset>342078</wp:posOffset>
            </wp:positionV>
            <wp:extent cx="1407782" cy="791302"/>
            <wp:effectExtent l="0" t="0" r="2540" b="889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782" cy="79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60D8" w:rsidRPr="003D60D8">
        <w:rPr>
          <w:rFonts w:ascii="Times New Roman" w:hAnsi="Times New Roman" w:cs="Times New Roman"/>
          <w:sz w:val="24"/>
          <w:szCs w:val="24"/>
        </w:rPr>
        <w:t xml:space="preserve">Rotación uniformemente acelerada, α = </w:t>
      </w:r>
      <w:proofErr w:type="spellStart"/>
      <w:r w:rsidR="003D60D8" w:rsidRPr="003D60D8">
        <w:rPr>
          <w:rFonts w:ascii="Times New Roman" w:hAnsi="Times New Roman" w:cs="Times New Roman"/>
          <w:sz w:val="24"/>
          <w:szCs w:val="24"/>
        </w:rPr>
        <w:t>constant</w:t>
      </w:r>
      <w:proofErr w:type="spellEnd"/>
      <w:r w:rsidR="003D60D8" w:rsidRPr="003D60D8">
        <w:rPr>
          <w:rFonts w:ascii="Times New Roman" w:hAnsi="Times New Roman" w:cs="Times New Roman"/>
          <w:sz w:val="24"/>
          <w:szCs w:val="24"/>
        </w:rPr>
        <w:t>:</w:t>
      </w:r>
    </w:p>
    <w:p w14:paraId="1142F3C8" w14:textId="77777777"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</w:p>
    <w:p w14:paraId="508EFCF2" w14:textId="77777777"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</w:p>
    <w:p w14:paraId="188AC016" w14:textId="77777777"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</w:p>
    <w:p w14:paraId="1DF7BC40" w14:textId="77777777"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D95D4" w14:textId="77777777"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69B0CB" w14:textId="77777777"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04039" w14:textId="77777777"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510CF">
        <w:rPr>
          <w:rFonts w:ascii="Times New Roman" w:hAnsi="Times New Roman" w:cs="Times New Roman"/>
          <w:b/>
          <w:bCs/>
          <w:sz w:val="28"/>
          <w:szCs w:val="28"/>
        </w:rPr>
        <w:t>Movimiento Plano General</w:t>
      </w:r>
    </w:p>
    <w:p w14:paraId="139CBAE1" w14:textId="77777777"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1454DB" wp14:editId="300804D7">
            <wp:extent cx="5612130" cy="161163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F9FD" w14:textId="77777777" w:rsidR="00022C43" w:rsidRPr="00022C43" w:rsidRDefault="00022C43" w:rsidP="00022C43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22C43">
        <w:rPr>
          <w:rFonts w:ascii="Times New Roman" w:hAnsi="Times New Roman" w:cs="Times New Roman"/>
          <w:sz w:val="24"/>
          <w:szCs w:val="24"/>
        </w:rPr>
        <w:t>Movimiento plano general no es traslación o rotación.</w:t>
      </w:r>
    </w:p>
    <w:p w14:paraId="3FB85E37" w14:textId="77777777" w:rsidR="00C510CF" w:rsidRDefault="00022C43" w:rsidP="00022C43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22C43">
        <w:rPr>
          <w:rFonts w:ascii="Times New Roman" w:hAnsi="Times New Roman" w:cs="Times New Roman"/>
          <w:sz w:val="24"/>
          <w:szCs w:val="24"/>
        </w:rPr>
        <w:t>Movimiento plano general se considera la suma de traslación y rotación.</w:t>
      </w:r>
    </w:p>
    <w:p w14:paraId="1F032ED6" w14:textId="77777777" w:rsidR="00022C43" w:rsidRDefault="00022C43" w:rsidP="00022C43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AE772F" wp14:editId="461F2010">
            <wp:extent cx="1689373" cy="1289370"/>
            <wp:effectExtent l="0" t="0" r="635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4998" cy="13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8CD3" w14:textId="77777777" w:rsidR="00022C43" w:rsidRPr="00022C43" w:rsidRDefault="00022C43" w:rsidP="00022C43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22C43">
        <w:rPr>
          <w:rFonts w:ascii="Times New Roman" w:hAnsi="Times New Roman" w:cs="Times New Roman"/>
          <w:sz w:val="24"/>
          <w:szCs w:val="24"/>
        </w:rPr>
        <w:t xml:space="preserve">El desplazamiento de las partículas A y B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022C43">
        <w:rPr>
          <w:rFonts w:ascii="Times New Roman" w:eastAsiaTheme="minorEastAsia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022C43">
        <w:rPr>
          <w:rFonts w:ascii="Times New Roman" w:eastAsiaTheme="minorEastAsia" w:hAnsi="Times New Roman" w:cs="Times New Roman"/>
          <w:sz w:val="24"/>
          <w:szCs w:val="24"/>
        </w:rPr>
        <w:t xml:space="preserve"> se puede efectuar en dos pasos:</w:t>
      </w:r>
      <w:r w:rsidRPr="00022C43">
        <w:rPr>
          <w:rFonts w:ascii="Times New Roman" w:eastAsiaTheme="minorEastAsia" w:hAnsi="Times New Roman" w:cs="Times New Roman"/>
          <w:sz w:val="24"/>
          <w:szCs w:val="24"/>
        </w:rPr>
        <w:cr/>
      </w:r>
      <w:r w:rsidRPr="00022C43">
        <w:t xml:space="preserve"> </w:t>
      </w:r>
    </w:p>
    <w:p w14:paraId="26AF66A0" w14:textId="77777777" w:rsidR="00022C43" w:rsidRPr="00022C43" w:rsidRDefault="00022C43" w:rsidP="00022C43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t xml:space="preserve">traslación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>
        <w:t xml:space="preserve"> y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</w:p>
    <w:p w14:paraId="3200D826" w14:textId="77777777" w:rsidR="00022C43" w:rsidRPr="00022C43" w:rsidRDefault="00022C43" w:rsidP="00022C43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t xml:space="preserve">rotación de alrededor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>
        <w:t xml:space="preserve"> y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</w:p>
    <w:p w14:paraId="65710358" w14:textId="77777777" w:rsidR="00FF6FF5" w:rsidRDefault="00FF6FF5" w:rsidP="00FF6F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6FF5">
        <w:rPr>
          <w:rFonts w:ascii="Times New Roman" w:hAnsi="Times New Roman" w:cs="Times New Roman"/>
          <w:b/>
          <w:bCs/>
          <w:sz w:val="28"/>
          <w:szCs w:val="28"/>
        </w:rPr>
        <w:t>Velocidad Absoluta y Relativa en el Movimiento Plano</w:t>
      </w:r>
    </w:p>
    <w:p w14:paraId="3B9A2322" w14:textId="77777777" w:rsidR="00FF6FF5" w:rsidRDefault="00FF6FF5" w:rsidP="00FF6F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31DE56C" wp14:editId="1CF73162">
            <wp:simplePos x="0" y="0"/>
            <wp:positionH relativeFrom="column">
              <wp:posOffset>96241</wp:posOffset>
            </wp:positionH>
            <wp:positionV relativeFrom="paragraph">
              <wp:posOffset>1815465</wp:posOffset>
            </wp:positionV>
            <wp:extent cx="722303" cy="1131488"/>
            <wp:effectExtent l="0" t="0" r="190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03" cy="113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22E4B93" wp14:editId="55163179">
            <wp:extent cx="4493059" cy="1702563"/>
            <wp:effectExtent l="0" t="0" r="317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6700" cy="17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92DD" w14:textId="77777777" w:rsidR="00FF6FF5" w:rsidRDefault="00FF6FF5" w:rsidP="00FF6FF5">
      <w:pPr>
        <w:pStyle w:val="Prrafodelista"/>
        <w:numPr>
          <w:ilvl w:val="0"/>
          <w:numId w:val="6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FF6FF5">
        <w:rPr>
          <w:rFonts w:ascii="Times New Roman" w:hAnsi="Times New Roman" w:cs="Times New Roman"/>
          <w:sz w:val="24"/>
          <w:szCs w:val="24"/>
        </w:rPr>
        <w:t xml:space="preserve">Cualquier movimiento plano se puede descomponer en una traslación de un punto cualquiera A y de forma simultánea una rotación alrededor de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FF6FF5">
        <w:rPr>
          <w:rFonts w:ascii="Times New Roman" w:hAnsi="Times New Roman" w:cs="Times New Roman"/>
          <w:sz w:val="24"/>
          <w:szCs w:val="24"/>
        </w:rPr>
        <w:cr/>
      </w:r>
      <w:r w:rsidRPr="00FF6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74DE73" wp14:editId="5186C668">
            <wp:extent cx="1789330" cy="761674"/>
            <wp:effectExtent l="0" t="0" r="1905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5231" cy="7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503" w14:textId="77777777" w:rsidR="00FF6FF5" w:rsidRPr="00FF6FF5" w:rsidRDefault="00FF6FF5" w:rsidP="00FF6F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6FF5">
        <w:rPr>
          <w:rFonts w:ascii="Times New Roman" w:hAnsi="Times New Roman" w:cs="Times New Roman"/>
          <w:b/>
          <w:bCs/>
          <w:sz w:val="28"/>
          <w:szCs w:val="28"/>
        </w:rPr>
        <w:t>Velocidad absoluta y relativa en el movimiento plano</w:t>
      </w:r>
    </w:p>
    <w:p w14:paraId="0EAC4DEF" w14:textId="77777777" w:rsidR="00022C43" w:rsidRDefault="00FF6FF5" w:rsidP="00FF6F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765B73" wp14:editId="699F122F">
            <wp:extent cx="5612130" cy="17614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7523" w14:textId="77777777" w:rsidR="00FF6FF5" w:rsidRPr="00FF6FF5" w:rsidRDefault="00FF6FF5" w:rsidP="00FF6FF5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F6FF5">
        <w:rPr>
          <w:rFonts w:ascii="Times New Roman" w:hAnsi="Times New Roman" w:cs="Times New Roman"/>
          <w:sz w:val="24"/>
          <w:szCs w:val="24"/>
        </w:rPr>
        <w:t xml:space="preserve">Considerando que la velocidad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 xml:space="preserve"> del extremo A es conocida, se desea determinar la velocidad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 xml:space="preserve"> del extremo B y la velocidad angular </w:t>
      </w:r>
      <w:r w:rsidRPr="00FF6FF5">
        <w:rPr>
          <w:rFonts w:ascii="Times New Roman" w:hAnsi="Times New Roman" w:cs="Times New Roman"/>
          <w:b/>
          <w:bCs/>
          <w:sz w:val="24"/>
          <w:szCs w:val="24"/>
        </w:rPr>
        <w:t>ω</w:t>
      </w:r>
      <w:r w:rsidRPr="00FF6FF5">
        <w:rPr>
          <w:rFonts w:ascii="Times New Roman" w:hAnsi="Times New Roman" w:cs="Times New Roman"/>
          <w:sz w:val="24"/>
          <w:szCs w:val="24"/>
        </w:rPr>
        <w:t xml:space="preserve"> en términos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>, l, y θ.</w:t>
      </w:r>
    </w:p>
    <w:p w14:paraId="5B3872BD" w14:textId="77777777" w:rsidR="00FF6FF5" w:rsidRDefault="00FF6FF5" w:rsidP="00FF6FF5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F6FF5">
        <w:rPr>
          <w:rFonts w:ascii="Times New Roman" w:hAnsi="Times New Roman" w:cs="Times New Roman"/>
          <w:sz w:val="24"/>
          <w:szCs w:val="24"/>
        </w:rPr>
        <w:t xml:space="preserve">La dirección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>/A son conocidas y se completa el diagrama de velocidades</w:t>
      </w:r>
    </w:p>
    <w:p w14:paraId="1F96B141" w14:textId="77777777" w:rsidR="00FF6FF5" w:rsidRDefault="00FF6FF5" w:rsidP="00FF6FF5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8972E3" wp14:editId="320931D4">
            <wp:extent cx="2109205" cy="651264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0310" cy="67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701" w14:textId="77777777" w:rsidR="00FF6FF5" w:rsidRDefault="00FF6FF5" w:rsidP="00B758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C950CF" wp14:editId="372DD0EB">
            <wp:extent cx="5612130" cy="199199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5AA3" w14:textId="77777777" w:rsidR="00B758DA" w:rsidRDefault="00B758DA" w:rsidP="00B758DA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758DA">
        <w:rPr>
          <w:rFonts w:ascii="Times New Roman" w:hAnsi="Times New Roman" w:cs="Times New Roman"/>
          <w:sz w:val="24"/>
          <w:szCs w:val="24"/>
        </w:rPr>
        <w:t xml:space="preserve">Seleccionado el punto B como el punto de referencia y resolviendo para la velocidad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B758DA">
        <w:rPr>
          <w:rFonts w:ascii="Times New Roman" w:hAnsi="Times New Roman" w:cs="Times New Roman"/>
          <w:sz w:val="24"/>
          <w:szCs w:val="24"/>
        </w:rPr>
        <w:t xml:space="preserve">  el extremo A y la velocidad angular se calculan a partir del triángulo de velocidades.</w:t>
      </w:r>
    </w:p>
    <w:p w14:paraId="7D0F00FE" w14:textId="77777777" w:rsidR="00B758DA" w:rsidRDefault="00C35401" w:rsidP="00B758DA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="00B758DA" w:rsidRPr="00B758DA">
        <w:rPr>
          <w:rFonts w:ascii="Times New Roman" w:hAnsi="Times New Roman" w:cs="Times New Roman"/>
          <w:sz w:val="24"/>
          <w:szCs w:val="24"/>
        </w:rPr>
        <w:t xml:space="preserve">/B tiene la misma magnitud y sentido contrario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="00B758DA" w:rsidRPr="00B758DA">
        <w:rPr>
          <w:rFonts w:ascii="Times New Roman" w:hAnsi="Times New Roman" w:cs="Times New Roman"/>
          <w:sz w:val="24"/>
          <w:szCs w:val="24"/>
        </w:rPr>
        <w:t xml:space="preserve"> /A. El sentido de la velocidad relativa depende del punto de referencia elegido.</w:t>
      </w:r>
    </w:p>
    <w:p w14:paraId="43A6120D" w14:textId="77777777" w:rsidR="00B758DA" w:rsidRPr="00B758DA" w:rsidRDefault="00B758DA" w:rsidP="00B758DA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758DA">
        <w:rPr>
          <w:rFonts w:ascii="Times New Roman" w:hAnsi="Times New Roman" w:cs="Times New Roman"/>
          <w:sz w:val="24"/>
          <w:szCs w:val="24"/>
        </w:rPr>
        <w:t>La velocidad angular ω de la barra es para una rotación alrededor de B igual a la rotación alrededor de A. La velocidad angular no depende del punto de referencia elegido.</w:t>
      </w:r>
    </w:p>
    <w:p w14:paraId="550F4746" w14:textId="77777777" w:rsidR="00B758DA" w:rsidRDefault="00B758DA" w:rsidP="00B758DA">
      <w:pPr>
        <w:rPr>
          <w:rFonts w:ascii="Times New Roman" w:hAnsi="Times New Roman" w:cs="Times New Roman"/>
          <w:sz w:val="28"/>
          <w:szCs w:val="28"/>
        </w:rPr>
      </w:pPr>
    </w:p>
    <w:p w14:paraId="462E3E5E" w14:textId="77777777" w:rsidR="00B758DA" w:rsidRDefault="00B758DA" w:rsidP="00B758DA">
      <w:pPr>
        <w:rPr>
          <w:rFonts w:ascii="Times New Roman" w:hAnsi="Times New Roman" w:cs="Times New Roman"/>
          <w:sz w:val="28"/>
          <w:szCs w:val="28"/>
        </w:rPr>
      </w:pPr>
    </w:p>
    <w:p w14:paraId="771B723D" w14:textId="77777777" w:rsidR="00B758DA" w:rsidRPr="00B758DA" w:rsidRDefault="00B758DA" w:rsidP="00B758DA">
      <w:pPr>
        <w:rPr>
          <w:rFonts w:ascii="Times New Roman" w:hAnsi="Times New Roman" w:cs="Times New Roman"/>
          <w:sz w:val="28"/>
          <w:szCs w:val="28"/>
        </w:rPr>
      </w:pPr>
    </w:p>
    <w:p w14:paraId="72FA830C" w14:textId="77777777" w:rsidR="00B758DA" w:rsidRDefault="00B758DA" w:rsidP="0070067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58DA">
        <w:rPr>
          <w:rFonts w:ascii="Times New Roman" w:hAnsi="Times New Roman" w:cs="Times New Roman"/>
          <w:b/>
          <w:bCs/>
          <w:sz w:val="28"/>
          <w:szCs w:val="28"/>
        </w:rPr>
        <w:t>Centro Instantáneo de Rotación en el Movimiento Plano</w:t>
      </w:r>
    </w:p>
    <w:p w14:paraId="0F824AFD" w14:textId="77777777" w:rsidR="00700679" w:rsidRDefault="00700679" w:rsidP="007006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B4984A" wp14:editId="724355AD">
            <wp:simplePos x="0" y="0"/>
            <wp:positionH relativeFrom="margin">
              <wp:posOffset>4294505</wp:posOffset>
            </wp:positionH>
            <wp:positionV relativeFrom="paragraph">
              <wp:posOffset>7168</wp:posOffset>
            </wp:positionV>
            <wp:extent cx="1357002" cy="3157640"/>
            <wp:effectExtent l="0" t="0" r="0" b="508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002" cy="315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3877B" w14:textId="77777777" w:rsidR="00700679" w:rsidRP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El movimiento plano de todas las partículas en una sección siempre se puede sustituir por una traslación de un punto arbitrario y una rotación alrededor de A con una velocidad angular independiente de A.</w:t>
      </w:r>
    </w:p>
    <w:p w14:paraId="14F13CAC" w14:textId="77777777" w:rsidR="00700679" w:rsidRP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El mismo resultado de la velocidad como suma de traslación y rotación alrededor de A se puede obtener permitiendo que la sección gire con la misma velocidad angular entorno al punto C que se encuentra sobre una perpendicular a la velocidad A.</w:t>
      </w:r>
    </w:p>
    <w:p w14:paraId="05B154CD" w14:textId="77777777" w:rsidR="00700679" w:rsidRP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velocidad de todas las partículas en la sección se puede calcular de forma similar a la de A.</w:t>
      </w:r>
    </w:p>
    <w:p w14:paraId="7F0EE66E" w14:textId="77777777" w:rsid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De esta forma todas las secciones parecen girar en torno al punto C que se conoce como Centro Instantáneo de Rotación.</w:t>
      </w:r>
    </w:p>
    <w:p w14:paraId="79AAFF5F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3013D1A1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C3AC55C" wp14:editId="15B22979">
            <wp:simplePos x="0" y="0"/>
            <wp:positionH relativeFrom="column">
              <wp:posOffset>346866</wp:posOffset>
            </wp:positionH>
            <wp:positionV relativeFrom="paragraph">
              <wp:posOffset>5176</wp:posOffset>
            </wp:positionV>
            <wp:extent cx="1157605" cy="2933065"/>
            <wp:effectExtent l="0" t="0" r="4445" b="63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DD98B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426F6AFC" w14:textId="77777777" w:rsidR="00700679" w:rsidRP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se conoce la velocidad de dos puntos A y B, el centro instantáneo de rotación se encuentra en la intersección de las perpendiculares a los vectores velocidad de dichos.</w:t>
      </w:r>
    </w:p>
    <w:p w14:paraId="476815F2" w14:textId="77777777" w:rsidR="00700679" w:rsidRP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los vectores velocidad de A y B son perpendiculares, el centro instantáneo de rotación se encuentra en la intersección de las líneas que unen los extremos de las velocidades A y B.</w:t>
      </w:r>
    </w:p>
    <w:p w14:paraId="7F1EBAEE" w14:textId="77777777" w:rsidR="00700679" w:rsidRP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los vectores velocidad son paralelos, el centro instantáneo se encontraría en el infinito y la velocidad angular sería cero.</w:t>
      </w:r>
    </w:p>
    <w:p w14:paraId="58F62A61" w14:textId="77777777" w:rsid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los vectores velocidad tienen igual, el centro instantáneo está en el infinito y la velocidad angular es cero.</w:t>
      </w:r>
    </w:p>
    <w:p w14:paraId="76C4B70F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73AFA2E5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3409337D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60090578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5523BC3C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56F93C5C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EEDD2A2" wp14:editId="34B67C3A">
            <wp:simplePos x="0" y="0"/>
            <wp:positionH relativeFrom="margin">
              <wp:align>left</wp:align>
            </wp:positionH>
            <wp:positionV relativeFrom="paragraph">
              <wp:posOffset>205</wp:posOffset>
            </wp:positionV>
            <wp:extent cx="1149350" cy="2676525"/>
            <wp:effectExtent l="0" t="0" r="0" b="952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D8B36" w14:textId="77777777" w:rsid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El centro instantáneo de rotación se sitúa en la intersección de la perpendicular al vector velocidad que pasa por A y B</w:t>
      </w:r>
    </w:p>
    <w:p w14:paraId="7B225EC5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C87BC9" wp14:editId="4141A922">
            <wp:extent cx="3224164" cy="547210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6980" cy="5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A8B2" w14:textId="77777777"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velocidad de todas las partículas de la barra es como si girasen en torno a C.</w:t>
      </w:r>
    </w:p>
    <w:p w14:paraId="78469BB0" w14:textId="77777777"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partícula que pasa por el centro instantáneo tiene v=0.</w:t>
      </w:r>
    </w:p>
    <w:p w14:paraId="47CFA5D9" w14:textId="77777777"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partícula que coincide con el centro instantáneo de rotación cambia con el tiempo y la aceleración no es igual a cero.</w:t>
      </w:r>
    </w:p>
    <w:p w14:paraId="041A59DE" w14:textId="77777777"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aceleración de las partículas en la sección no se puede determinar como si giraran en torno a</w:t>
      </w:r>
    </w:p>
    <w:p w14:paraId="01F63992" w14:textId="77777777" w:rsid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trayectoria de la localización del centro instantáneo de rotación sobre el cuerpo es la curva Polar Móvil (ruleta) y en el espacio 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polar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fija (base).</w:t>
      </w:r>
    </w:p>
    <w:p w14:paraId="5E0B580D" w14:textId="77777777" w:rsidR="00700679" w:rsidRDefault="00244261" w:rsidP="002442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4261">
        <w:rPr>
          <w:rFonts w:ascii="Times New Roman" w:hAnsi="Times New Roman" w:cs="Times New Roman"/>
          <w:b/>
          <w:bCs/>
          <w:sz w:val="28"/>
          <w:szCs w:val="28"/>
        </w:rPr>
        <w:t>Aceleración Absoluta y Relativa en Movimiento Plano</w:t>
      </w:r>
    </w:p>
    <w:p w14:paraId="743DC589" w14:textId="77777777" w:rsidR="00244261" w:rsidRDefault="00FD07BD" w:rsidP="00FD07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025266" wp14:editId="671FCCBF">
            <wp:extent cx="5612130" cy="152717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0F4F" w14:textId="77777777" w:rsidR="00FD07BD" w:rsidRDefault="00FD07BD" w:rsidP="00FD07BD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FD07BD">
        <w:rPr>
          <w:rFonts w:ascii="Times New Roman" w:hAnsi="Times New Roman" w:cs="Times New Roman"/>
          <w:sz w:val="24"/>
          <w:szCs w:val="24"/>
        </w:rPr>
        <w:t>Aceleración absoluta de una partícula,</w:t>
      </w:r>
    </w:p>
    <w:p w14:paraId="48E80AF6" w14:textId="77777777" w:rsidR="00FD07BD" w:rsidRDefault="00FD07BD" w:rsidP="00FD07BD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FEB658" wp14:editId="4BA62A94">
            <wp:extent cx="1279712" cy="2697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8209" cy="2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13A" w14:textId="77777777" w:rsidR="00FD07BD" w:rsidRDefault="00FD07BD" w:rsidP="00FD07BD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FD07BD">
        <w:rPr>
          <w:rFonts w:ascii="Times New Roman" w:hAnsi="Times New Roman" w:cs="Times New Roman"/>
          <w:sz w:val="24"/>
          <w:szCs w:val="24"/>
        </w:rPr>
        <w:t>Aceleración relativa asociada con la rotación alrededor de A incluyendo las componentes tangenciales y normal.</w:t>
      </w:r>
    </w:p>
    <w:p w14:paraId="6213B58D" w14:textId="77777777" w:rsidR="00FD07BD" w:rsidRDefault="00FD07BD" w:rsidP="00FD07BD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BC5D16" wp14:editId="154BEF5C">
            <wp:extent cx="2411840" cy="624949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2831" cy="6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C701" w14:textId="77777777" w:rsidR="00FD07BD" w:rsidRDefault="00FD07BD" w:rsidP="00FD07B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1C67309B" w14:textId="77777777" w:rsidR="00FD07BD" w:rsidRDefault="00FD07BD" w:rsidP="00FD07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2A5226" wp14:editId="7B9E3858">
            <wp:extent cx="5612130" cy="358648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6979" w14:textId="77777777" w:rsidR="00FD07BD" w:rsidRDefault="00DC4447" w:rsidP="00FD07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E47F2D" wp14:editId="7BEFE13F">
            <wp:extent cx="5612130" cy="19259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1307D" wp14:editId="0ECDF5F8">
            <wp:extent cx="5612130" cy="18351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2585" w14:textId="77777777" w:rsidR="00DC4447" w:rsidRDefault="00DC4447" w:rsidP="00DC44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FB1BA2" w14:textId="77777777" w:rsidR="00DC4447" w:rsidRDefault="00DC4447" w:rsidP="00DC44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5FF829" w14:textId="77777777" w:rsidR="00DC4447" w:rsidRPr="00FD07BD" w:rsidRDefault="00DC4447" w:rsidP="00DC4447">
      <w:pPr>
        <w:jc w:val="center"/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b/>
          <w:bCs/>
          <w:sz w:val="28"/>
          <w:szCs w:val="28"/>
        </w:rPr>
        <w:lastRenderedPageBreak/>
        <w:t>Análisis de Movimiento Plano en función de un Parámetro</w:t>
      </w:r>
      <w:r w:rsidRPr="00DC4447">
        <w:rPr>
          <w:rFonts w:ascii="Times New Roman" w:hAnsi="Times New Roman" w:cs="Times New Roman"/>
          <w:sz w:val="24"/>
          <w:szCs w:val="24"/>
        </w:rPr>
        <w:t>.</w:t>
      </w:r>
    </w:p>
    <w:p w14:paraId="6FBFFC5B" w14:textId="77777777" w:rsidR="00FD07BD" w:rsidRPr="00DC4447" w:rsidRDefault="00DC4447" w:rsidP="00DC44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E61D44F" wp14:editId="5A1A8A6D">
            <wp:simplePos x="0" y="0"/>
            <wp:positionH relativeFrom="column">
              <wp:posOffset>-1275</wp:posOffset>
            </wp:positionH>
            <wp:positionV relativeFrom="paragraph">
              <wp:posOffset>-2193</wp:posOffset>
            </wp:positionV>
            <wp:extent cx="1092018" cy="1614287"/>
            <wp:effectExtent l="0" t="0" r="0" b="508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018" cy="161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1297E" w14:textId="77777777" w:rsidR="00700679" w:rsidRP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>En algunos casos, resulta ventajoso determinar la velocidad y aceleración absoluta de un mecanismo directamente.</w:t>
      </w:r>
    </w:p>
    <w:p w14:paraId="65E1991E" w14:textId="77777777" w:rsidR="00700679" w:rsidRDefault="00DC4447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73D6C7C" wp14:editId="1A77B8AD">
            <wp:simplePos x="0" y="0"/>
            <wp:positionH relativeFrom="column">
              <wp:posOffset>1557289</wp:posOffset>
            </wp:positionH>
            <wp:positionV relativeFrom="paragraph">
              <wp:posOffset>9566</wp:posOffset>
            </wp:positionV>
            <wp:extent cx="2848455" cy="1556369"/>
            <wp:effectExtent l="0" t="0" r="0" b="635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455" cy="155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C05A4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3A313414" w14:textId="77777777"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14:paraId="0CA7B265" w14:textId="77777777" w:rsidR="00DC4447" w:rsidRDefault="00DC4447" w:rsidP="00700679">
      <w:pPr>
        <w:rPr>
          <w:rFonts w:ascii="Times New Roman" w:hAnsi="Times New Roman" w:cs="Times New Roman"/>
          <w:sz w:val="24"/>
          <w:szCs w:val="24"/>
        </w:rPr>
      </w:pPr>
    </w:p>
    <w:p w14:paraId="187378FA" w14:textId="77777777" w:rsidR="00DC4447" w:rsidRDefault="00DC4447" w:rsidP="00700679">
      <w:pPr>
        <w:rPr>
          <w:rFonts w:ascii="Times New Roman" w:hAnsi="Times New Roman" w:cs="Times New Roman"/>
          <w:sz w:val="24"/>
          <w:szCs w:val="24"/>
        </w:rPr>
      </w:pPr>
    </w:p>
    <w:p w14:paraId="20F4CFB6" w14:textId="77777777" w:rsidR="00DC4447" w:rsidRDefault="00DC4447" w:rsidP="00700679">
      <w:pPr>
        <w:rPr>
          <w:rFonts w:ascii="Times New Roman" w:hAnsi="Times New Roman" w:cs="Times New Roman"/>
          <w:sz w:val="24"/>
          <w:szCs w:val="24"/>
        </w:rPr>
      </w:pPr>
    </w:p>
    <w:p w14:paraId="6AD13821" w14:textId="77777777" w:rsidR="00DC4447" w:rsidRDefault="00DC4447" w:rsidP="00DC44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C4447">
        <w:rPr>
          <w:rFonts w:ascii="Times New Roman" w:hAnsi="Times New Roman" w:cs="Times New Roman"/>
          <w:b/>
          <w:bCs/>
          <w:sz w:val="28"/>
          <w:szCs w:val="28"/>
        </w:rPr>
        <w:t>Movimiento alrededor de un Punto Fijo</w:t>
      </w:r>
    </w:p>
    <w:p w14:paraId="776340F9" w14:textId="77777777" w:rsidR="00DC4447" w:rsidRP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noProof/>
        </w:rPr>
        <w:drawing>
          <wp:anchor distT="0" distB="0" distL="114300" distR="114300" simplePos="0" relativeHeight="251675648" behindDoc="0" locked="0" layoutInCell="1" allowOverlap="1" wp14:anchorId="7DF48056" wp14:editId="27EC6BFD">
            <wp:simplePos x="0" y="0"/>
            <wp:positionH relativeFrom="margin">
              <wp:align>left</wp:align>
            </wp:positionH>
            <wp:positionV relativeFrom="paragraph">
              <wp:posOffset>66483</wp:posOffset>
            </wp:positionV>
            <wp:extent cx="1437380" cy="3394463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380" cy="339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4447">
        <w:rPr>
          <w:rFonts w:ascii="Times New Roman" w:hAnsi="Times New Roman" w:cs="Times New Roman"/>
          <w:sz w:val="24"/>
          <w:szCs w:val="24"/>
        </w:rPr>
        <w:t>El movimiento más general de un sólido rígido respecto a un punto fijo O es equivalente a una rotación del cuerpo alrededor de un eje por O.</w:t>
      </w:r>
    </w:p>
    <w:p w14:paraId="35C07B61" w14:textId="77777777"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 xml:space="preserve">Con el eje instantáneo de rotación y la velocidad angular la velocidad de la partícula P del c ω, cuerpo es </w:t>
      </w:r>
    </w:p>
    <w:p w14:paraId="344A19DF" w14:textId="77777777"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F78F6B" wp14:editId="3B45D2CA">
            <wp:extent cx="927557" cy="409632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54903" cy="4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4D7D" w14:textId="77777777"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B45DD6" wp14:editId="2280950A">
            <wp:extent cx="1749859" cy="415336"/>
            <wp:effectExtent l="0" t="0" r="3175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7273" cy="4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8735" w14:textId="77777777"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>La aceleración angular representa el cambio del vector ω.</w:t>
      </w:r>
    </w:p>
    <w:p w14:paraId="673BCB14" w14:textId="77777777"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>El vector se mueve con el cuerpo y en el espacio y genera un cono del cuerpo y otro del espacio tangentes a lo largo del eje instantáneo de rotación</w:t>
      </w:r>
    </w:p>
    <w:p w14:paraId="7BEA9B66" w14:textId="77777777"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>Las velocidades angulares tienen magnitud y dirección sumándose siguiendo la ley del paralelogramo.</w:t>
      </w:r>
    </w:p>
    <w:p w14:paraId="72588FCA" w14:textId="77777777"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A911C69" w14:textId="77777777"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BFBD4DE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72211A1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10B242F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377D89F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7BE126C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1D58339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7181CE3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31921FB" w14:textId="77777777"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6397B25" w14:textId="77777777"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sectPr w:rsidR="00DC4447">
      <w:headerReference w:type="default" r:id="rId55"/>
      <w:footerReference w:type="default" r:id="rId5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D31145" w14:textId="77777777" w:rsidR="00C35401" w:rsidRDefault="00C35401" w:rsidP="00DB14F6">
      <w:pPr>
        <w:spacing w:after="0" w:line="240" w:lineRule="auto"/>
      </w:pPr>
      <w:r>
        <w:separator/>
      </w:r>
    </w:p>
  </w:endnote>
  <w:endnote w:type="continuationSeparator" w:id="0">
    <w:p w14:paraId="6AAC3BC9" w14:textId="77777777" w:rsidR="00C35401" w:rsidRDefault="00C35401" w:rsidP="00DB14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23669E" w14:textId="2A530882" w:rsidR="00DB14F6" w:rsidRDefault="00DB14F6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7A22B1" wp14:editId="3E91B45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AAAC202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BAA98D" w14:textId="77777777" w:rsidR="00C35401" w:rsidRDefault="00C35401" w:rsidP="00DB14F6">
      <w:pPr>
        <w:spacing w:after="0" w:line="240" w:lineRule="auto"/>
      </w:pPr>
      <w:r>
        <w:separator/>
      </w:r>
    </w:p>
  </w:footnote>
  <w:footnote w:type="continuationSeparator" w:id="0">
    <w:p w14:paraId="00F09305" w14:textId="77777777" w:rsidR="00C35401" w:rsidRDefault="00C35401" w:rsidP="00DB14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9FD505" w14:textId="51BBFE0E" w:rsidR="00DB14F6" w:rsidRDefault="00DB14F6">
    <w:pPr>
      <w:pStyle w:val="Encabezado"/>
    </w:pPr>
    <w:r>
      <w:t>Brian Oswaldo Ramos Chavez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150FC"/>
    <w:multiLevelType w:val="hybridMultilevel"/>
    <w:tmpl w:val="2D78D16E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F7C1C81"/>
    <w:multiLevelType w:val="hybridMultilevel"/>
    <w:tmpl w:val="68FAD18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99359E"/>
    <w:multiLevelType w:val="hybridMultilevel"/>
    <w:tmpl w:val="6CF8DF9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619E9"/>
    <w:multiLevelType w:val="hybridMultilevel"/>
    <w:tmpl w:val="47A013E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9D32B2"/>
    <w:multiLevelType w:val="hybridMultilevel"/>
    <w:tmpl w:val="F6F020B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21892"/>
    <w:multiLevelType w:val="hybridMultilevel"/>
    <w:tmpl w:val="92C64382"/>
    <w:lvl w:ilvl="0" w:tplc="080A0005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45505A85"/>
    <w:multiLevelType w:val="hybridMultilevel"/>
    <w:tmpl w:val="F32218B4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5F140ED"/>
    <w:multiLevelType w:val="hybridMultilevel"/>
    <w:tmpl w:val="25047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F233BE"/>
    <w:multiLevelType w:val="hybridMultilevel"/>
    <w:tmpl w:val="2A14BD3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C05EAE"/>
    <w:multiLevelType w:val="hybridMultilevel"/>
    <w:tmpl w:val="47669F6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9054AB"/>
    <w:multiLevelType w:val="hybridMultilevel"/>
    <w:tmpl w:val="CBA28A4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2"/>
  </w:num>
  <w:num w:numId="8">
    <w:abstractNumId w:val="9"/>
  </w:num>
  <w:num w:numId="9">
    <w:abstractNumId w:val="8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DA"/>
    <w:rsid w:val="00022C43"/>
    <w:rsid w:val="000E5A57"/>
    <w:rsid w:val="000F21E0"/>
    <w:rsid w:val="00244261"/>
    <w:rsid w:val="003633F1"/>
    <w:rsid w:val="003D60D8"/>
    <w:rsid w:val="00472A62"/>
    <w:rsid w:val="005327F1"/>
    <w:rsid w:val="005E049C"/>
    <w:rsid w:val="00700679"/>
    <w:rsid w:val="00725D34"/>
    <w:rsid w:val="00734927"/>
    <w:rsid w:val="007703DA"/>
    <w:rsid w:val="009266C4"/>
    <w:rsid w:val="00A33C8D"/>
    <w:rsid w:val="00B758DA"/>
    <w:rsid w:val="00C35401"/>
    <w:rsid w:val="00C510CF"/>
    <w:rsid w:val="00D244B1"/>
    <w:rsid w:val="00DB14F6"/>
    <w:rsid w:val="00DC4447"/>
    <w:rsid w:val="00FD07BD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33E65"/>
  <w15:chartTrackingRefBased/>
  <w15:docId w15:val="{B781B84D-D83E-4472-9330-CDFC4BB20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3DA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7703DA"/>
    <w:rPr>
      <w:color w:val="0000FF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33C8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33C8D"/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00734927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022C43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B14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14F6"/>
  </w:style>
  <w:style w:type="paragraph" w:styleId="Piedepgina">
    <w:name w:val="footer"/>
    <w:basedOn w:val="Normal"/>
    <w:link w:val="PiedepginaCar"/>
    <w:uiPriority w:val="99"/>
    <w:unhideWhenUsed/>
    <w:rsid w:val="00DB14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14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</TotalTime>
  <Pages>10</Pages>
  <Words>967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MAV_JKR_IM</dc:creator>
  <cp:keywords/>
  <dc:description/>
  <cp:lastModifiedBy>brayan oswaldo ramos chavez</cp:lastModifiedBy>
  <cp:revision>8</cp:revision>
  <dcterms:created xsi:type="dcterms:W3CDTF">2020-03-18T01:09:00Z</dcterms:created>
  <dcterms:modified xsi:type="dcterms:W3CDTF">2020-03-27T23:33:00Z</dcterms:modified>
</cp:coreProperties>
</file>